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A7E" w:rsidRPr="003D4969" w:rsidRDefault="00622F7C" w:rsidP="003D4969">
      <w:pPr>
        <w:spacing w:after="0" w:line="32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2</w:t>
      </w:r>
    </w:p>
    <w:p w:rsidR="003D4969" w:rsidRDefault="00F410E7" w:rsidP="003D4969">
      <w:pPr>
        <w:spacing w:after="0" w:line="32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комиссии по отбору получателей субсидий на во</w:t>
      </w:r>
      <w:r w:rsidR="00164438" w:rsidRPr="00164438">
        <w:rPr>
          <w:rFonts w:ascii="Times New Roman" w:hAnsi="Times New Roman" w:cs="Times New Roman"/>
          <w:sz w:val="28"/>
          <w:szCs w:val="28"/>
        </w:rPr>
        <w:t xml:space="preserve">змещение части затрат, связанных с оснащением объекта транспортной инфраструктуры </w:t>
      </w:r>
      <w:r w:rsidR="00B15327">
        <w:rPr>
          <w:rFonts w:ascii="Times New Roman" w:hAnsi="Times New Roman" w:cs="Times New Roman"/>
          <w:sz w:val="28"/>
          <w:szCs w:val="28"/>
        </w:rPr>
        <w:br/>
      </w:r>
      <w:r w:rsidR="00164438" w:rsidRPr="00164438">
        <w:rPr>
          <w:rFonts w:ascii="Times New Roman" w:hAnsi="Times New Roman" w:cs="Times New Roman"/>
          <w:sz w:val="28"/>
          <w:szCs w:val="28"/>
        </w:rPr>
        <w:t xml:space="preserve">специальным приспособлением для беспрепятственного доступа к нему </w:t>
      </w:r>
      <w:r w:rsidR="00B15327">
        <w:rPr>
          <w:rFonts w:ascii="Times New Roman" w:hAnsi="Times New Roman" w:cs="Times New Roman"/>
          <w:sz w:val="28"/>
          <w:szCs w:val="28"/>
        </w:rPr>
        <w:br/>
      </w:r>
      <w:r w:rsidR="00164438" w:rsidRPr="00164438">
        <w:rPr>
          <w:rFonts w:ascii="Times New Roman" w:hAnsi="Times New Roman" w:cs="Times New Roman"/>
          <w:sz w:val="28"/>
          <w:szCs w:val="28"/>
        </w:rPr>
        <w:t>инвалидов и других маломобильных групп населения</w:t>
      </w:r>
    </w:p>
    <w:p w:rsidR="003D4969" w:rsidRDefault="003D4969" w:rsidP="003D4969">
      <w:pPr>
        <w:spacing w:after="0" w:line="320" w:lineRule="exact"/>
        <w:rPr>
          <w:rFonts w:ascii="Times New Roman" w:hAnsi="Times New Roman" w:cs="Times New Roman"/>
          <w:sz w:val="28"/>
          <w:szCs w:val="28"/>
        </w:rPr>
      </w:pPr>
    </w:p>
    <w:p w:rsidR="003D4969" w:rsidRDefault="003D4969" w:rsidP="003D4969">
      <w:pPr>
        <w:spacing w:after="0" w:line="320" w:lineRule="exact"/>
        <w:rPr>
          <w:rFonts w:ascii="Times New Roman" w:hAnsi="Times New Roman" w:cs="Times New Roman"/>
          <w:sz w:val="28"/>
          <w:szCs w:val="28"/>
        </w:rPr>
      </w:pPr>
    </w:p>
    <w:p w:rsidR="003D4969" w:rsidRDefault="003D4969" w:rsidP="003D4969">
      <w:pPr>
        <w:spacing w:after="0" w:line="32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EC3C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Киров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622F7C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.10.2017</w:t>
      </w:r>
    </w:p>
    <w:p w:rsidR="001D7633" w:rsidRDefault="001D7633" w:rsidP="003D4969">
      <w:pPr>
        <w:spacing w:after="0" w:line="320" w:lineRule="exact"/>
        <w:rPr>
          <w:rFonts w:ascii="Times New Roman" w:hAnsi="Times New Roman" w:cs="Times New Roman"/>
          <w:sz w:val="28"/>
          <w:szCs w:val="28"/>
        </w:rPr>
      </w:pPr>
    </w:p>
    <w:p w:rsidR="00EC3C84" w:rsidRDefault="00EC3C84" w:rsidP="003D4969">
      <w:pPr>
        <w:spacing w:after="0" w:line="320" w:lineRule="exact"/>
        <w:rPr>
          <w:rFonts w:ascii="Times New Roman" w:hAnsi="Times New Roman" w:cs="Times New Roman"/>
          <w:sz w:val="28"/>
          <w:szCs w:val="28"/>
        </w:rPr>
      </w:pPr>
    </w:p>
    <w:p w:rsidR="001D7633" w:rsidRDefault="00F410E7" w:rsidP="00561704">
      <w:pPr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0CF">
        <w:rPr>
          <w:rFonts w:ascii="Times New Roman" w:hAnsi="Times New Roman" w:cs="Times New Roman"/>
          <w:b/>
          <w:sz w:val="28"/>
          <w:szCs w:val="28"/>
        </w:rPr>
        <w:t>Предоставление субсидии и проведение конкурсного отбора</w:t>
      </w:r>
      <w:r>
        <w:rPr>
          <w:rFonts w:ascii="Times New Roman" w:hAnsi="Times New Roman" w:cs="Times New Roman"/>
          <w:sz w:val="28"/>
          <w:szCs w:val="28"/>
        </w:rPr>
        <w:t xml:space="preserve"> ос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ществляет</w:t>
      </w:r>
      <w:r w:rsidR="00EC3C84">
        <w:rPr>
          <w:rFonts w:ascii="Times New Roman" w:hAnsi="Times New Roman" w:cs="Times New Roman"/>
          <w:sz w:val="28"/>
          <w:szCs w:val="28"/>
        </w:rPr>
        <w:t xml:space="preserve"> министерство транспорта Кировской области.</w:t>
      </w:r>
    </w:p>
    <w:p w:rsidR="00EC3C84" w:rsidRDefault="00EC3C84" w:rsidP="00561704">
      <w:pPr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C84">
        <w:rPr>
          <w:rFonts w:ascii="Times New Roman" w:hAnsi="Times New Roman" w:cs="Times New Roman"/>
          <w:b/>
          <w:sz w:val="28"/>
          <w:szCs w:val="28"/>
        </w:rPr>
        <w:t xml:space="preserve">Адрес </w:t>
      </w:r>
      <w:r w:rsidR="002C1F31">
        <w:rPr>
          <w:rFonts w:ascii="Times New Roman" w:hAnsi="Times New Roman" w:cs="Times New Roman"/>
          <w:b/>
          <w:sz w:val="28"/>
          <w:szCs w:val="28"/>
        </w:rPr>
        <w:t>министерства транспорта</w:t>
      </w:r>
      <w:r w:rsidR="00DF55E1">
        <w:rPr>
          <w:rFonts w:ascii="Times New Roman" w:hAnsi="Times New Roman" w:cs="Times New Roman"/>
          <w:b/>
          <w:sz w:val="28"/>
          <w:szCs w:val="28"/>
        </w:rPr>
        <w:t xml:space="preserve"> 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EC3C84">
        <w:rPr>
          <w:rFonts w:ascii="Times New Roman" w:hAnsi="Times New Roman" w:cs="Times New Roman"/>
          <w:sz w:val="28"/>
          <w:szCs w:val="28"/>
        </w:rPr>
        <w:t>610035, г.</w:t>
      </w:r>
      <w:r w:rsidR="00070CAC">
        <w:rPr>
          <w:rFonts w:ascii="Times New Roman" w:hAnsi="Times New Roman" w:cs="Times New Roman"/>
          <w:sz w:val="28"/>
          <w:szCs w:val="28"/>
        </w:rPr>
        <w:t xml:space="preserve"> </w:t>
      </w:r>
      <w:r w:rsidRPr="00EC3C84">
        <w:rPr>
          <w:rFonts w:ascii="Times New Roman" w:hAnsi="Times New Roman" w:cs="Times New Roman"/>
          <w:sz w:val="28"/>
          <w:szCs w:val="28"/>
        </w:rPr>
        <w:t>К</w:t>
      </w:r>
      <w:r w:rsidRPr="00EC3C84">
        <w:rPr>
          <w:rFonts w:ascii="Times New Roman" w:hAnsi="Times New Roman" w:cs="Times New Roman"/>
          <w:sz w:val="28"/>
          <w:szCs w:val="28"/>
        </w:rPr>
        <w:t>и</w:t>
      </w:r>
      <w:r w:rsidRPr="00EC3C84">
        <w:rPr>
          <w:rFonts w:ascii="Times New Roman" w:hAnsi="Times New Roman" w:cs="Times New Roman"/>
          <w:sz w:val="28"/>
          <w:szCs w:val="28"/>
        </w:rPr>
        <w:t xml:space="preserve">ров, </w:t>
      </w:r>
      <w:proofErr w:type="spellStart"/>
      <w:r w:rsidRPr="00EC3C84">
        <w:rPr>
          <w:rFonts w:ascii="Times New Roman" w:hAnsi="Times New Roman" w:cs="Times New Roman"/>
          <w:sz w:val="28"/>
          <w:szCs w:val="28"/>
        </w:rPr>
        <w:t>Мелькомбинатовский</w:t>
      </w:r>
      <w:proofErr w:type="spellEnd"/>
      <w:r w:rsidRPr="00EC3C84">
        <w:rPr>
          <w:rFonts w:ascii="Times New Roman" w:hAnsi="Times New Roman" w:cs="Times New Roman"/>
          <w:sz w:val="28"/>
          <w:szCs w:val="28"/>
        </w:rPr>
        <w:t xml:space="preserve"> проезд, д. 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3C84" w:rsidRPr="00070CAC" w:rsidRDefault="00EC3C84" w:rsidP="00561704">
      <w:pPr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C84">
        <w:rPr>
          <w:rFonts w:ascii="Times New Roman" w:hAnsi="Times New Roman" w:cs="Times New Roman"/>
          <w:b/>
          <w:sz w:val="28"/>
          <w:szCs w:val="28"/>
        </w:rPr>
        <w:t>Адрес электронной почты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hyperlink r:id="rId8" w:history="1">
        <w:r w:rsidRPr="00070CA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udh@udh.kirov.ru</w:t>
        </w:r>
      </w:hyperlink>
      <w:r w:rsidRPr="00070CAC">
        <w:rPr>
          <w:rFonts w:ascii="Times New Roman" w:hAnsi="Times New Roman" w:cs="Times New Roman"/>
          <w:sz w:val="28"/>
          <w:szCs w:val="28"/>
        </w:rPr>
        <w:t>.</w:t>
      </w:r>
    </w:p>
    <w:p w:rsidR="00EC3C84" w:rsidRDefault="00554CB3" w:rsidP="00561704">
      <w:pPr>
        <w:spacing w:after="0" w:line="32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предоставления субсидии</w:t>
      </w:r>
      <w:r>
        <w:rPr>
          <w:rFonts w:ascii="Times New Roman" w:hAnsi="Times New Roman" w:cs="Times New Roman"/>
          <w:sz w:val="28"/>
          <w:szCs w:val="28"/>
        </w:rPr>
        <w:t xml:space="preserve"> – возмещение части затрат, связанных  с оснащением объекта транспортной инфраструктуры специальным присп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соблением (оборудование</w:t>
      </w:r>
      <w:r w:rsidR="00DF55E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, устройствами, специальным или информацио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ным средством) для беспрепятственного доступа к нему инвалидов и других маломобильных групп населения.</w:t>
      </w:r>
    </w:p>
    <w:p w:rsidR="002F0A33" w:rsidRDefault="002F0A33" w:rsidP="00561704">
      <w:pPr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FA9">
        <w:rPr>
          <w:rFonts w:ascii="Times New Roman" w:hAnsi="Times New Roman" w:cs="Times New Roman"/>
          <w:b/>
          <w:sz w:val="28"/>
          <w:szCs w:val="28"/>
        </w:rPr>
        <w:t>Состав комиссии</w:t>
      </w:r>
      <w:r w:rsidRPr="005E7FA9">
        <w:rPr>
          <w:rFonts w:ascii="Times New Roman" w:hAnsi="Times New Roman" w:cs="Times New Roman"/>
          <w:sz w:val="28"/>
          <w:szCs w:val="28"/>
        </w:rPr>
        <w:t xml:space="preserve"> – утвержден</w:t>
      </w:r>
      <w:r w:rsidRPr="002F0A33">
        <w:rPr>
          <w:rFonts w:ascii="Times New Roman" w:hAnsi="Times New Roman" w:cs="Times New Roman"/>
          <w:sz w:val="28"/>
          <w:szCs w:val="28"/>
        </w:rPr>
        <w:t xml:space="preserve"> распоряжением министерства тран</w:t>
      </w:r>
      <w:r w:rsidRPr="002F0A33">
        <w:rPr>
          <w:rFonts w:ascii="Times New Roman" w:hAnsi="Times New Roman" w:cs="Times New Roman"/>
          <w:sz w:val="28"/>
          <w:szCs w:val="28"/>
        </w:rPr>
        <w:t>с</w:t>
      </w:r>
      <w:r w:rsidRPr="002F0A33">
        <w:rPr>
          <w:rFonts w:ascii="Times New Roman" w:hAnsi="Times New Roman" w:cs="Times New Roman"/>
          <w:sz w:val="28"/>
          <w:szCs w:val="28"/>
        </w:rPr>
        <w:t xml:space="preserve">порта Кировской области от </w:t>
      </w:r>
      <w:r w:rsidR="005E7FA9">
        <w:rPr>
          <w:rFonts w:ascii="Times New Roman" w:hAnsi="Times New Roman" w:cs="Times New Roman"/>
          <w:sz w:val="28"/>
          <w:szCs w:val="28"/>
        </w:rPr>
        <w:t>29.</w:t>
      </w:r>
      <w:r w:rsidRPr="002F0A33">
        <w:rPr>
          <w:rFonts w:ascii="Times New Roman" w:hAnsi="Times New Roman" w:cs="Times New Roman"/>
          <w:sz w:val="28"/>
          <w:szCs w:val="28"/>
        </w:rPr>
        <w:t xml:space="preserve">09.2017 № </w:t>
      </w:r>
      <w:r w:rsidR="005E7FA9">
        <w:rPr>
          <w:rFonts w:ascii="Times New Roman" w:hAnsi="Times New Roman" w:cs="Times New Roman"/>
          <w:sz w:val="28"/>
          <w:szCs w:val="28"/>
        </w:rPr>
        <w:t>84</w:t>
      </w:r>
      <w:r>
        <w:rPr>
          <w:rFonts w:ascii="Times New Roman" w:hAnsi="Times New Roman" w:cs="Times New Roman"/>
          <w:sz w:val="28"/>
          <w:szCs w:val="28"/>
        </w:rPr>
        <w:t xml:space="preserve"> «О создании комиссии</w:t>
      </w:r>
      <w:r w:rsidR="005E7FA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5E7F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став комиссии входят 7 членов комиссии.</w:t>
      </w:r>
    </w:p>
    <w:p w:rsidR="002F0A33" w:rsidRDefault="00BF0B94" w:rsidP="00561704">
      <w:pPr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268DA">
        <w:rPr>
          <w:rFonts w:ascii="Times New Roman" w:hAnsi="Times New Roman" w:cs="Times New Roman"/>
          <w:sz w:val="28"/>
          <w:szCs w:val="28"/>
        </w:rPr>
        <w:t xml:space="preserve"> заседании ко</w:t>
      </w:r>
      <w:r w:rsidR="005E7FA9">
        <w:rPr>
          <w:rFonts w:ascii="Times New Roman" w:hAnsi="Times New Roman" w:cs="Times New Roman"/>
          <w:sz w:val="28"/>
          <w:szCs w:val="28"/>
        </w:rPr>
        <w:t xml:space="preserve">миссии </w:t>
      </w:r>
      <w:r>
        <w:rPr>
          <w:rFonts w:ascii="Times New Roman" w:hAnsi="Times New Roman" w:cs="Times New Roman"/>
          <w:sz w:val="28"/>
          <w:szCs w:val="28"/>
        </w:rPr>
        <w:t>участвуют</w:t>
      </w:r>
      <w:r w:rsidR="005E7FA9">
        <w:rPr>
          <w:rFonts w:ascii="Times New Roman" w:hAnsi="Times New Roman" w:cs="Times New Roman"/>
          <w:sz w:val="28"/>
          <w:szCs w:val="28"/>
        </w:rPr>
        <w:t xml:space="preserve"> 6</w:t>
      </w:r>
      <w:r w:rsidR="00DF55E1">
        <w:rPr>
          <w:rFonts w:ascii="Times New Roman" w:hAnsi="Times New Roman" w:cs="Times New Roman"/>
          <w:sz w:val="28"/>
          <w:szCs w:val="28"/>
        </w:rPr>
        <w:t xml:space="preserve"> членов комиссии:</w:t>
      </w:r>
    </w:p>
    <w:p w:rsidR="004B77DD" w:rsidRDefault="004B77DD" w:rsidP="00561704">
      <w:pPr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Попова Юлия Евгеньевна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министра транспорта, председатель комиссии;</w:t>
      </w:r>
    </w:p>
    <w:p w:rsidR="004B77DD" w:rsidRDefault="005E7FA9" w:rsidP="00561704">
      <w:pPr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Рейнсон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Станислав Сергеевич</w:t>
      </w:r>
      <w:r w:rsidR="004B77DD">
        <w:rPr>
          <w:rFonts w:ascii="Times New Roman" w:hAnsi="Times New Roman" w:cs="Times New Roman"/>
          <w:sz w:val="28"/>
          <w:szCs w:val="28"/>
        </w:rPr>
        <w:t xml:space="preserve"> – начальник отдела министерства тран</w:t>
      </w:r>
      <w:r w:rsidR="004B77DD">
        <w:rPr>
          <w:rFonts w:ascii="Times New Roman" w:hAnsi="Times New Roman" w:cs="Times New Roman"/>
          <w:sz w:val="28"/>
          <w:szCs w:val="28"/>
        </w:rPr>
        <w:t>с</w:t>
      </w:r>
      <w:r w:rsidR="004B77DD">
        <w:rPr>
          <w:rFonts w:ascii="Times New Roman" w:hAnsi="Times New Roman" w:cs="Times New Roman"/>
          <w:sz w:val="28"/>
          <w:szCs w:val="28"/>
        </w:rPr>
        <w:t>порта, заместитель председателя комиссии;</w:t>
      </w:r>
    </w:p>
    <w:p w:rsidR="004B77DD" w:rsidRDefault="004B77DD" w:rsidP="00561704">
      <w:pPr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Полушина Анна Сергеевна – ведущий консультант министерства транспорта, секретарь комиссии;</w:t>
      </w:r>
    </w:p>
    <w:p w:rsidR="000E6B09" w:rsidRDefault="000E6B09" w:rsidP="00561704">
      <w:pPr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B09">
        <w:rPr>
          <w:rFonts w:ascii="Times New Roman" w:hAnsi="Times New Roman" w:cs="Times New Roman"/>
          <w:sz w:val="28"/>
          <w:szCs w:val="28"/>
        </w:rPr>
        <w:t>Бердникова Екатерина Николаевна</w:t>
      </w:r>
      <w:r>
        <w:rPr>
          <w:rFonts w:ascii="Times New Roman" w:hAnsi="Times New Roman" w:cs="Times New Roman"/>
          <w:sz w:val="28"/>
          <w:szCs w:val="28"/>
        </w:rPr>
        <w:t xml:space="preserve"> – ведущий консультант министе</w:t>
      </w:r>
      <w:r>
        <w:rPr>
          <w:rFonts w:ascii="Times New Roman" w:hAnsi="Times New Roman" w:cs="Times New Roman"/>
          <w:sz w:val="28"/>
          <w:szCs w:val="28"/>
        </w:rPr>
        <w:t>р</w:t>
      </w:r>
      <w:r w:rsidR="00BF0B94">
        <w:rPr>
          <w:rFonts w:ascii="Times New Roman" w:hAnsi="Times New Roman" w:cs="Times New Roman"/>
          <w:sz w:val="28"/>
          <w:szCs w:val="28"/>
        </w:rPr>
        <w:t>ства финансов, член комиссии;</w:t>
      </w:r>
    </w:p>
    <w:p w:rsidR="004B77DD" w:rsidRDefault="00041783" w:rsidP="00561704">
      <w:pPr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Краев Андрей Анатольевич</w:t>
      </w:r>
      <w:r w:rsidR="004B77D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ведущий консультант</w:t>
      </w:r>
      <w:r w:rsidR="004B77DD">
        <w:rPr>
          <w:rFonts w:ascii="Times New Roman" w:hAnsi="Times New Roman" w:cs="Times New Roman"/>
          <w:sz w:val="28"/>
          <w:szCs w:val="28"/>
        </w:rPr>
        <w:t xml:space="preserve"> министерства транспорта, член комиссии;</w:t>
      </w:r>
    </w:p>
    <w:p w:rsidR="004B77DD" w:rsidRDefault="004B77DD" w:rsidP="00561704">
      <w:pPr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Чикилев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Данил Владимирович – ведущий специалист-эксперт мин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сте</w:t>
      </w:r>
      <w:r w:rsidR="00DF55E1">
        <w:rPr>
          <w:rFonts w:ascii="Times New Roman" w:hAnsi="Times New Roman" w:cs="Times New Roman"/>
          <w:sz w:val="28"/>
          <w:szCs w:val="28"/>
        </w:rPr>
        <w:t>рства транспорта, член комиссии.</w:t>
      </w:r>
    </w:p>
    <w:p w:rsidR="00BF0B94" w:rsidRDefault="00BF0B94" w:rsidP="00561704">
      <w:pPr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B94">
        <w:rPr>
          <w:rFonts w:ascii="Times New Roman" w:hAnsi="Times New Roman" w:cs="Times New Roman"/>
          <w:sz w:val="28"/>
          <w:szCs w:val="28"/>
        </w:rPr>
        <w:t xml:space="preserve">На заседании комиссии присутствует </w:t>
      </w:r>
      <w:proofErr w:type="spellStart"/>
      <w:r w:rsidRPr="00BF0B94">
        <w:rPr>
          <w:rFonts w:ascii="Times New Roman" w:hAnsi="Times New Roman" w:cs="Times New Roman"/>
          <w:sz w:val="28"/>
          <w:szCs w:val="28"/>
        </w:rPr>
        <w:t>Чеснокова</w:t>
      </w:r>
      <w:proofErr w:type="spellEnd"/>
      <w:r w:rsidRPr="00BF0B94">
        <w:rPr>
          <w:rFonts w:ascii="Times New Roman" w:hAnsi="Times New Roman" w:cs="Times New Roman"/>
          <w:sz w:val="28"/>
          <w:szCs w:val="28"/>
        </w:rPr>
        <w:t xml:space="preserve"> Светлана </w:t>
      </w:r>
      <w:r w:rsidRPr="00BF0B94">
        <w:rPr>
          <w:rFonts w:ascii="Times New Roman" w:hAnsi="Times New Roman" w:cs="Times New Roman"/>
          <w:spacing w:val="-10"/>
          <w:sz w:val="28"/>
          <w:szCs w:val="28"/>
        </w:rPr>
        <w:t xml:space="preserve">Леонидовна – </w:t>
      </w:r>
      <w:r w:rsidRPr="00BF0B94">
        <w:rPr>
          <w:rFonts w:ascii="Times New Roman" w:hAnsi="Times New Roman" w:cs="Times New Roman"/>
          <w:sz w:val="28"/>
          <w:szCs w:val="28"/>
        </w:rPr>
        <w:t>консультант министерства социального развития Кировской области.</w:t>
      </w:r>
    </w:p>
    <w:p w:rsidR="00041783" w:rsidRDefault="001B0BCE" w:rsidP="00561704">
      <w:pPr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BCE">
        <w:rPr>
          <w:rFonts w:ascii="Times New Roman" w:hAnsi="Times New Roman" w:cs="Times New Roman"/>
          <w:sz w:val="28"/>
          <w:szCs w:val="28"/>
        </w:rPr>
        <w:t>Комиссия правомочна осуществлять свои функции.</w:t>
      </w:r>
    </w:p>
    <w:p w:rsidR="00622F7C" w:rsidRDefault="000924D4" w:rsidP="00561704">
      <w:pPr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0924D4">
        <w:rPr>
          <w:rFonts w:ascii="Times New Roman" w:hAnsi="Times New Roman" w:cs="Times New Roman"/>
          <w:sz w:val="28"/>
          <w:szCs w:val="28"/>
        </w:rPr>
        <w:t>постановлением Правительства Кировской области от 06.09.2017 № 456-П «О порядках конкурсного отбора и предоставления су</w:t>
      </w:r>
      <w:r w:rsidRPr="000924D4">
        <w:rPr>
          <w:rFonts w:ascii="Times New Roman" w:hAnsi="Times New Roman" w:cs="Times New Roman"/>
          <w:sz w:val="28"/>
          <w:szCs w:val="28"/>
        </w:rPr>
        <w:t>б</w:t>
      </w:r>
      <w:r w:rsidRPr="000924D4">
        <w:rPr>
          <w:rFonts w:ascii="Times New Roman" w:hAnsi="Times New Roman" w:cs="Times New Roman"/>
          <w:sz w:val="28"/>
          <w:szCs w:val="28"/>
        </w:rPr>
        <w:t>сидий юридическим лицам и индивидуальным предпринимателям, объекты транспортной инфраструктуры которых расположены на территории Киро</w:t>
      </w:r>
      <w:r w:rsidRPr="000924D4">
        <w:rPr>
          <w:rFonts w:ascii="Times New Roman" w:hAnsi="Times New Roman" w:cs="Times New Roman"/>
          <w:sz w:val="28"/>
          <w:szCs w:val="28"/>
        </w:rPr>
        <w:t>в</w:t>
      </w:r>
      <w:r w:rsidRPr="000924D4">
        <w:rPr>
          <w:rFonts w:ascii="Times New Roman" w:hAnsi="Times New Roman" w:cs="Times New Roman"/>
          <w:sz w:val="28"/>
          <w:szCs w:val="28"/>
        </w:rPr>
        <w:t>ской обла</w:t>
      </w:r>
      <w:r>
        <w:rPr>
          <w:rFonts w:ascii="Times New Roman" w:hAnsi="Times New Roman" w:cs="Times New Roman"/>
          <w:sz w:val="28"/>
          <w:szCs w:val="28"/>
        </w:rPr>
        <w:t>сти</w:t>
      </w:r>
      <w:r w:rsidRPr="005935E0">
        <w:rPr>
          <w:rFonts w:ascii="Times New Roman" w:hAnsi="Times New Roman" w:cs="Times New Roman"/>
          <w:sz w:val="28"/>
          <w:szCs w:val="28"/>
        </w:rPr>
        <w:t>» к</w:t>
      </w:r>
      <w:r w:rsidR="00622F7C" w:rsidRPr="005935E0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омиссией рассмотрены представленные претендентом на п</w:t>
      </w:r>
      <w:r w:rsidR="00622F7C" w:rsidRPr="005935E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22F7C" w:rsidRPr="005935E0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лучение субсидии документы, подведены итоги и</w:t>
      </w:r>
      <w:r w:rsidR="00622F7C" w:rsidRPr="00622F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F6D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единогласно </w:t>
      </w:r>
      <w:r w:rsidR="00622F7C" w:rsidRPr="00622F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приняты следующие решения:</w:t>
      </w:r>
    </w:p>
    <w:p w:rsidR="006F735E" w:rsidRDefault="00622F7C" w:rsidP="00561704">
      <w:pPr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</w:t>
      </w:r>
      <w:r w:rsidR="00DF5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конкурсный отбор несостоявши</w:t>
      </w:r>
      <w:r w:rsidR="00092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мся в связи с тем, что </w:t>
      </w:r>
      <w:r w:rsidR="006F73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срока подачи документов подана только одна заявка.</w:t>
      </w:r>
    </w:p>
    <w:p w:rsidR="00622F7C" w:rsidRPr="00622F7C" w:rsidRDefault="006F735E" w:rsidP="00561704">
      <w:pPr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622F7C" w:rsidRPr="00622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Признать единственным участником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конкурсного отбора ОАО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ровПассажирАвтотранс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622F7C" w:rsidRDefault="006F735E" w:rsidP="00561704">
      <w:pPr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A6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пределить ОАО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КировПассажирАвтотранс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A6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получателем субс</w:t>
      </w:r>
      <w:r w:rsidR="009A645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A6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дии </w:t>
      </w:r>
      <w:r w:rsidR="009A645D" w:rsidRPr="009A64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возмещение части затрат, связанных с оснащением объекта тран</w:t>
      </w:r>
      <w:r w:rsidR="009A645D" w:rsidRPr="009A645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A645D" w:rsidRPr="009A64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портной инфраструктуры специальным приспособлением для беспрепя</w:t>
      </w:r>
      <w:r w:rsidR="009A645D" w:rsidRPr="009A645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9A645D" w:rsidRPr="009A645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ственного доступа к нему инвалидов и других маломобильных групп насел</w:t>
      </w:r>
      <w:r w:rsidR="009A645D" w:rsidRPr="009A645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A645D" w:rsidRPr="009A645D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</w:t>
      </w:r>
      <w:r w:rsidR="009A64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2F7C" w:rsidRDefault="006F735E" w:rsidP="00561704">
      <w:pPr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9A6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Сумму субсидии опреде</w:t>
      </w:r>
      <w:r w:rsidR="006F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лить исходя </w:t>
      </w:r>
      <w:r w:rsidR="006F6DA5" w:rsidRPr="006F6DA5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суммы фактических затрат, связанных с приобретением и установкой специального приспособления, но не более 70% от суммы фактически произведенных и документально по</w:t>
      </w:r>
      <w:r w:rsidR="006F6DA5" w:rsidRPr="006F6DA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6F6DA5" w:rsidRPr="006F6DA5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твержденных расходов, в пределах лимитов бюджетных обязательств, пред</w:t>
      </w:r>
      <w:r w:rsidR="006F6DA5" w:rsidRPr="006F6DA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6F6DA5" w:rsidRPr="006F6DA5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смотренных в областном бюджете в текущем финансовом году.</w:t>
      </w:r>
    </w:p>
    <w:p w:rsidR="006F6DA5" w:rsidRDefault="006F6DA5" w:rsidP="00561704">
      <w:pPr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9A6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Министерству транспорта Кировской области заключить соглашение о предоставлении субсидии с ОАО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КировПассажиравтотранс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сформир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 реестр получателей субсидии</w:t>
      </w:r>
      <w:r w:rsidR="00DF55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2F7C" w:rsidRDefault="00622F7C" w:rsidP="005C14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45D" w:rsidRDefault="009A645D" w:rsidP="005C14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9A645D" w:rsidSect="00561704">
      <w:headerReference w:type="default" r:id="rId9"/>
      <w:pgSz w:w="11906" w:h="16838" w:code="9"/>
      <w:pgMar w:top="1021" w:right="851" w:bottom="567" w:left="1701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565" w:rsidRDefault="00D34565" w:rsidP="00D34565">
      <w:pPr>
        <w:spacing w:after="0" w:line="240" w:lineRule="auto"/>
      </w:pPr>
      <w:r>
        <w:separator/>
      </w:r>
    </w:p>
  </w:endnote>
  <w:endnote w:type="continuationSeparator" w:id="0">
    <w:p w:rsidR="00D34565" w:rsidRDefault="00D34565" w:rsidP="00D34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565" w:rsidRDefault="00D34565" w:rsidP="00D34565">
      <w:pPr>
        <w:spacing w:after="0" w:line="240" w:lineRule="auto"/>
      </w:pPr>
      <w:r>
        <w:separator/>
      </w:r>
    </w:p>
  </w:footnote>
  <w:footnote w:type="continuationSeparator" w:id="0">
    <w:p w:rsidR="00D34565" w:rsidRDefault="00D34565" w:rsidP="00D34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2562054"/>
      <w:docPartObj>
        <w:docPartGallery w:val="Page Numbers (Top of Page)"/>
        <w:docPartUnique/>
      </w:docPartObj>
    </w:sdtPr>
    <w:sdtEndPr/>
    <w:sdtContent>
      <w:p w:rsidR="00D34565" w:rsidRDefault="00D3456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2400">
          <w:rPr>
            <w:noProof/>
          </w:rPr>
          <w:t>2</w:t>
        </w:r>
        <w:r>
          <w:fldChar w:fldCharType="end"/>
        </w:r>
      </w:p>
    </w:sdtContent>
  </w:sdt>
  <w:p w:rsidR="00D34565" w:rsidRDefault="00D3456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7A8"/>
    <w:rsid w:val="0001356D"/>
    <w:rsid w:val="00041783"/>
    <w:rsid w:val="00070CAC"/>
    <w:rsid w:val="00081302"/>
    <w:rsid w:val="000924D4"/>
    <w:rsid w:val="000B7587"/>
    <w:rsid w:val="000E6B09"/>
    <w:rsid w:val="000F750E"/>
    <w:rsid w:val="00164438"/>
    <w:rsid w:val="001B0BCE"/>
    <w:rsid w:val="001D7633"/>
    <w:rsid w:val="002C1F31"/>
    <w:rsid w:val="002C4BB7"/>
    <w:rsid w:val="002D7D15"/>
    <w:rsid w:val="002F0A33"/>
    <w:rsid w:val="002F5541"/>
    <w:rsid w:val="0039007F"/>
    <w:rsid w:val="003D4969"/>
    <w:rsid w:val="00452386"/>
    <w:rsid w:val="004B77DD"/>
    <w:rsid w:val="004D5105"/>
    <w:rsid w:val="00554CB3"/>
    <w:rsid w:val="00561704"/>
    <w:rsid w:val="005935E0"/>
    <w:rsid w:val="005C1447"/>
    <w:rsid w:val="005C66DA"/>
    <w:rsid w:val="005E7FA9"/>
    <w:rsid w:val="00612274"/>
    <w:rsid w:val="00622F7C"/>
    <w:rsid w:val="00643782"/>
    <w:rsid w:val="006B00CF"/>
    <w:rsid w:val="006B52C1"/>
    <w:rsid w:val="006E57D0"/>
    <w:rsid w:val="006F6DA5"/>
    <w:rsid w:val="006F735E"/>
    <w:rsid w:val="007E5A7E"/>
    <w:rsid w:val="00857FFC"/>
    <w:rsid w:val="00893469"/>
    <w:rsid w:val="00905D7E"/>
    <w:rsid w:val="00920119"/>
    <w:rsid w:val="00922400"/>
    <w:rsid w:val="00961533"/>
    <w:rsid w:val="009A645D"/>
    <w:rsid w:val="009C21C1"/>
    <w:rsid w:val="009E64FA"/>
    <w:rsid w:val="009F4CCF"/>
    <w:rsid w:val="00A478D7"/>
    <w:rsid w:val="00A54C4D"/>
    <w:rsid w:val="00A9054E"/>
    <w:rsid w:val="00AE7937"/>
    <w:rsid w:val="00B15327"/>
    <w:rsid w:val="00BA6943"/>
    <w:rsid w:val="00BC4F28"/>
    <w:rsid w:val="00BF0B94"/>
    <w:rsid w:val="00CD22CF"/>
    <w:rsid w:val="00CD741C"/>
    <w:rsid w:val="00CE25BD"/>
    <w:rsid w:val="00D34565"/>
    <w:rsid w:val="00D4648F"/>
    <w:rsid w:val="00D50B69"/>
    <w:rsid w:val="00D663C5"/>
    <w:rsid w:val="00DA35EF"/>
    <w:rsid w:val="00DF55E1"/>
    <w:rsid w:val="00E268DA"/>
    <w:rsid w:val="00E351A5"/>
    <w:rsid w:val="00E43662"/>
    <w:rsid w:val="00E86F5D"/>
    <w:rsid w:val="00EB4659"/>
    <w:rsid w:val="00EC37A8"/>
    <w:rsid w:val="00EC3C84"/>
    <w:rsid w:val="00F07FB3"/>
    <w:rsid w:val="00F410E7"/>
    <w:rsid w:val="00F530B3"/>
    <w:rsid w:val="00FD6821"/>
    <w:rsid w:val="00FE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3C84"/>
    <w:rPr>
      <w:color w:val="0000FF" w:themeColor="hyperlink"/>
      <w:u w:val="single"/>
    </w:rPr>
  </w:style>
  <w:style w:type="table" w:styleId="a4">
    <w:name w:val="Table Grid"/>
    <w:basedOn w:val="a1"/>
    <w:rsid w:val="00E26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9007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345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34565"/>
  </w:style>
  <w:style w:type="paragraph" w:styleId="a8">
    <w:name w:val="footer"/>
    <w:basedOn w:val="a"/>
    <w:link w:val="a9"/>
    <w:uiPriority w:val="99"/>
    <w:unhideWhenUsed/>
    <w:rsid w:val="00D345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345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3C84"/>
    <w:rPr>
      <w:color w:val="0000FF" w:themeColor="hyperlink"/>
      <w:u w:val="single"/>
    </w:rPr>
  </w:style>
  <w:style w:type="table" w:styleId="a4">
    <w:name w:val="Table Grid"/>
    <w:basedOn w:val="a1"/>
    <w:rsid w:val="00E26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9007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345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34565"/>
  </w:style>
  <w:style w:type="paragraph" w:styleId="a8">
    <w:name w:val="footer"/>
    <w:basedOn w:val="a"/>
    <w:link w:val="a9"/>
    <w:uiPriority w:val="99"/>
    <w:unhideWhenUsed/>
    <w:rsid w:val="00D345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345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dh@udh.kir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2D4-7BC6-43DE-B62E-4EBD92EAA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2017-10-19T12:12:00Z</cp:lastPrinted>
  <dcterms:created xsi:type="dcterms:W3CDTF">2017-10-23T10:17:00Z</dcterms:created>
  <dcterms:modified xsi:type="dcterms:W3CDTF">2017-10-23T10:17:00Z</dcterms:modified>
</cp:coreProperties>
</file>